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47C" w:rsidRDefault="008D247C" w:rsidP="008D247C">
      <w:pPr>
        <w:pStyle w:val="paragraph"/>
        <w:textAlignment w:val="baseline"/>
        <w:rPr>
          <w:rFonts w:ascii="Segoe UI" w:hAnsi="Segoe UI" w:cs="Segoe UI"/>
          <w:sz w:val="16"/>
          <w:szCs w:val="16"/>
        </w:rPr>
      </w:pPr>
      <w:r>
        <w:rPr>
          <w:rStyle w:val="textrun"/>
          <w:rFonts w:ascii="Calibri" w:hAnsi="Calibri" w:cs="Calibri"/>
          <w:sz w:val="22"/>
          <w:szCs w:val="22"/>
        </w:rPr>
        <w:t>Promotion system; commercial sector, health sector</w:t>
      </w:r>
    </w:p>
    <w:p w:rsidR="008D247C" w:rsidRDefault="008D247C" w:rsidP="008D247C">
      <w:pPr>
        <w:pStyle w:val="paragraph"/>
        <w:textAlignment w:val="baseline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 </w:t>
      </w:r>
    </w:p>
    <w:p w:rsidR="008D247C" w:rsidRDefault="008D247C" w:rsidP="008D247C">
      <w:pPr>
        <w:pStyle w:val="paragraph"/>
        <w:textAlignment w:val="baseline"/>
        <w:rPr>
          <w:rFonts w:ascii="Segoe UI" w:hAnsi="Segoe UI" w:cs="Segoe UI"/>
          <w:sz w:val="16"/>
          <w:szCs w:val="16"/>
        </w:rPr>
      </w:pPr>
      <w:r>
        <w:rPr>
          <w:rStyle w:val="textrun"/>
          <w:rFonts w:ascii="Calibri" w:hAnsi="Calibri" w:cs="Calibri"/>
          <w:sz w:val="22"/>
          <w:szCs w:val="22"/>
        </w:rPr>
        <w:t>Head of department level (20-35 people) and above</w:t>
      </w:r>
    </w:p>
    <w:p w:rsidR="008D247C" w:rsidRDefault="008D247C" w:rsidP="008D247C">
      <w:pPr>
        <w:pStyle w:val="paragraph"/>
        <w:numPr>
          <w:ilvl w:val="0"/>
          <w:numId w:val="1"/>
        </w:numPr>
        <w:ind w:left="1440" w:firstLine="0"/>
        <w:textAlignment w:val="baseline"/>
        <w:rPr>
          <w:rFonts w:ascii="Segoe UI" w:hAnsi="Segoe UI" w:cs="Segoe UI"/>
          <w:sz w:val="16"/>
          <w:szCs w:val="16"/>
        </w:rPr>
      </w:pPr>
      <w:r>
        <w:rPr>
          <w:rStyle w:val="textrun"/>
          <w:rFonts w:ascii="Calibri" w:hAnsi="Calibri" w:cs="Calibri"/>
          <w:sz w:val="22"/>
          <w:szCs w:val="22"/>
        </w:rPr>
        <w:t>Vacancy arises due to a resignation, or change to new structure</w:t>
      </w:r>
    </w:p>
    <w:p w:rsidR="008D247C" w:rsidRDefault="008D247C" w:rsidP="008D247C">
      <w:pPr>
        <w:pStyle w:val="paragraph"/>
        <w:numPr>
          <w:ilvl w:val="0"/>
          <w:numId w:val="1"/>
        </w:numPr>
        <w:ind w:left="1440" w:firstLine="0"/>
        <w:textAlignment w:val="baseline"/>
        <w:rPr>
          <w:rFonts w:ascii="Segoe UI" w:hAnsi="Segoe UI" w:cs="Segoe UI"/>
          <w:sz w:val="16"/>
          <w:szCs w:val="16"/>
        </w:rPr>
      </w:pPr>
      <w:r>
        <w:rPr>
          <w:rStyle w:val="textrun"/>
          <w:rFonts w:ascii="Calibri" w:hAnsi="Calibri" w:cs="Calibri"/>
          <w:sz w:val="22"/>
          <w:szCs w:val="22"/>
        </w:rPr>
        <w:t>Position advertised, for external and internal candidates</w:t>
      </w:r>
    </w:p>
    <w:p w:rsidR="008D247C" w:rsidRDefault="008D247C" w:rsidP="008D247C">
      <w:pPr>
        <w:pStyle w:val="paragraph"/>
        <w:numPr>
          <w:ilvl w:val="0"/>
          <w:numId w:val="1"/>
        </w:numPr>
        <w:ind w:left="1440" w:firstLine="0"/>
        <w:textAlignment w:val="baseline"/>
        <w:rPr>
          <w:rFonts w:ascii="Segoe UI" w:hAnsi="Segoe UI" w:cs="Segoe UI"/>
          <w:sz w:val="16"/>
          <w:szCs w:val="16"/>
        </w:rPr>
      </w:pPr>
      <w:r>
        <w:rPr>
          <w:rStyle w:val="textrun"/>
          <w:rFonts w:ascii="Calibri" w:hAnsi="Calibri" w:cs="Calibri"/>
          <w:sz w:val="22"/>
          <w:szCs w:val="22"/>
        </w:rPr>
        <w:t>Applications to be open for 4 weeks, with a specified closing date</w:t>
      </w:r>
    </w:p>
    <w:p w:rsidR="008D247C" w:rsidRDefault="008D247C" w:rsidP="008D247C">
      <w:pPr>
        <w:pStyle w:val="paragraph"/>
        <w:numPr>
          <w:ilvl w:val="0"/>
          <w:numId w:val="1"/>
        </w:numPr>
        <w:ind w:left="1440" w:firstLine="0"/>
        <w:textAlignment w:val="baseline"/>
        <w:rPr>
          <w:rFonts w:ascii="Segoe UI" w:hAnsi="Segoe UI" w:cs="Segoe UI"/>
          <w:sz w:val="16"/>
          <w:szCs w:val="16"/>
        </w:rPr>
      </w:pPr>
      <w:r>
        <w:rPr>
          <w:rStyle w:val="textrun"/>
          <w:rFonts w:ascii="Calibri" w:hAnsi="Calibri" w:cs="Calibri"/>
          <w:sz w:val="22"/>
          <w:szCs w:val="22"/>
        </w:rPr>
        <w:t>Application by a half-page letter, setting out the applicant’s ideas for the organization and future of the department, division, etc. and briefly the person’s previous experience</w:t>
      </w:r>
    </w:p>
    <w:p w:rsidR="008D247C" w:rsidRDefault="008D247C" w:rsidP="008D247C">
      <w:pPr>
        <w:pStyle w:val="paragraph"/>
        <w:numPr>
          <w:ilvl w:val="0"/>
          <w:numId w:val="1"/>
        </w:numPr>
        <w:ind w:left="1440" w:firstLine="0"/>
        <w:textAlignment w:val="baseline"/>
        <w:rPr>
          <w:rFonts w:ascii="Segoe UI" w:hAnsi="Segoe UI" w:cs="Segoe UI"/>
          <w:sz w:val="16"/>
          <w:szCs w:val="16"/>
        </w:rPr>
      </w:pPr>
      <w:r>
        <w:rPr>
          <w:rStyle w:val="textrun"/>
          <w:rFonts w:ascii="Calibri" w:hAnsi="Calibri" w:cs="Calibri"/>
          <w:sz w:val="22"/>
          <w:szCs w:val="22"/>
        </w:rPr>
        <w:t>Applications then reviewed for 1 week, possibly with interview to discuss ideas with one or more of the applicants, a decision at the end of that week (7 days).</w:t>
      </w:r>
    </w:p>
    <w:p w:rsidR="008D247C" w:rsidRDefault="008D247C" w:rsidP="008D247C">
      <w:pPr>
        <w:pStyle w:val="paragraph"/>
        <w:textAlignment w:val="baseline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 </w:t>
      </w:r>
    </w:p>
    <w:p w:rsidR="008D247C" w:rsidRDefault="008D247C" w:rsidP="008D247C">
      <w:pPr>
        <w:pStyle w:val="paragraph"/>
        <w:textAlignment w:val="baseline"/>
        <w:rPr>
          <w:rFonts w:ascii="Segoe UI" w:hAnsi="Segoe UI" w:cs="Segoe UI"/>
          <w:sz w:val="16"/>
          <w:szCs w:val="16"/>
        </w:rPr>
      </w:pPr>
      <w:r>
        <w:rPr>
          <w:rStyle w:val="textrun"/>
          <w:rFonts w:ascii="Calibri" w:hAnsi="Calibri" w:cs="Calibri"/>
          <w:sz w:val="22"/>
          <w:szCs w:val="22"/>
        </w:rPr>
        <w:t>Positions at that level and above can chose their own organizational structure below them</w:t>
      </w:r>
    </w:p>
    <w:p w:rsidR="008D247C" w:rsidRDefault="008D247C" w:rsidP="008D247C">
      <w:pPr>
        <w:pStyle w:val="paragraph"/>
        <w:textAlignment w:val="baseline"/>
        <w:rPr>
          <w:rFonts w:ascii="Segoe UI" w:hAnsi="Segoe UI" w:cs="Segoe UI"/>
          <w:sz w:val="16"/>
          <w:szCs w:val="16"/>
        </w:rPr>
      </w:pPr>
      <w:r>
        <w:rPr>
          <w:rStyle w:val="textrun"/>
          <w:rFonts w:ascii="Calibri" w:hAnsi="Calibri" w:cs="Calibri"/>
          <w:sz w:val="22"/>
          <w:szCs w:val="22"/>
        </w:rPr>
        <w:t>Lower level promotions determined by the manager or department head</w:t>
      </w:r>
    </w:p>
    <w:p w:rsidR="008D247C" w:rsidRDefault="008D247C" w:rsidP="008D247C">
      <w:pPr>
        <w:pStyle w:val="paragraph"/>
        <w:textAlignment w:val="baseline"/>
        <w:rPr>
          <w:rFonts w:ascii="Segoe UI" w:hAnsi="Segoe UI" w:cs="Segoe UI"/>
          <w:sz w:val="16"/>
          <w:szCs w:val="16"/>
        </w:rPr>
      </w:pPr>
      <w:r>
        <w:rPr>
          <w:rStyle w:val="textrun"/>
          <w:rFonts w:ascii="Calibri" w:hAnsi="Calibri" w:cs="Calibri"/>
          <w:sz w:val="22"/>
          <w:szCs w:val="22"/>
        </w:rPr>
        <w:t>Sideways moves of responsibilities for products, activities etc. by negotiation between the heads at that level (e.g. which department will take responsibility for a new product)</w:t>
      </w:r>
    </w:p>
    <w:p w:rsidR="008D247C" w:rsidRDefault="008D247C">
      <w:pPr>
        <w:rPr>
          <w:rStyle w:val="unsupportedobjecttext"/>
          <w:rFonts w:eastAsia="Times New Roman"/>
          <w:lang w:eastAsia="en-AU"/>
        </w:rPr>
      </w:pPr>
      <w:r>
        <w:rPr>
          <w:rStyle w:val="unsupportedobjecttext"/>
        </w:rPr>
        <w:br w:type="page"/>
      </w:r>
    </w:p>
    <w:p w:rsidR="008D247C" w:rsidRDefault="008D247C" w:rsidP="008D247C">
      <w:pPr>
        <w:pStyle w:val="paragraph"/>
        <w:textAlignment w:val="baseline"/>
        <w:rPr>
          <w:rFonts w:ascii="Segoe UI" w:hAnsi="Segoe UI" w:cs="Segoe UI"/>
          <w:sz w:val="16"/>
          <w:szCs w:val="16"/>
        </w:rPr>
      </w:pPr>
    </w:p>
    <w:p w:rsidR="008D247C" w:rsidRDefault="008D247C" w:rsidP="008D247C">
      <w:pPr>
        <w:pStyle w:val="paragraph"/>
        <w:textAlignment w:val="baseline"/>
        <w:rPr>
          <w:rStyle w:val="textrun"/>
          <w:rFonts w:ascii="Calibri" w:hAnsi="Calibri" w:cs="Calibri"/>
          <w:sz w:val="22"/>
          <w:szCs w:val="22"/>
        </w:rPr>
      </w:pPr>
      <w:r>
        <w:rPr>
          <w:rStyle w:val="textrun"/>
          <w:rFonts w:ascii="Calibri" w:hAnsi="Calibri" w:cs="Calibri"/>
          <w:sz w:val="22"/>
          <w:szCs w:val="22"/>
        </w:rPr>
        <w:t>Commercial sector structure</w:t>
      </w:r>
    </w:p>
    <w:p w:rsidR="008D247C" w:rsidRDefault="008D247C" w:rsidP="008D247C">
      <w:pPr>
        <w:pStyle w:val="paragraph"/>
        <w:textAlignment w:val="baseline"/>
        <w:rPr>
          <w:rFonts w:ascii="Segoe UI" w:hAnsi="Segoe UI" w:cs="Segoe UI"/>
          <w:sz w:val="16"/>
          <w:szCs w:val="16"/>
        </w:rPr>
      </w:pPr>
    </w:p>
    <w:p w:rsidR="008D247C" w:rsidRDefault="008D247C" w:rsidP="008D247C">
      <w:pPr>
        <w:pStyle w:val="paragraph"/>
        <w:textAlignment w:val="baseline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 </w:t>
      </w:r>
    </w:p>
    <w:p w:rsidR="008D247C" w:rsidRDefault="008D247C" w:rsidP="008D247C">
      <w:pPr>
        <w:pStyle w:val="paragraph"/>
        <w:spacing w:before="0" w:beforeAutospacing="0" w:after="0" w:afterAutospacing="0"/>
        <w:ind w:left="2880" w:firstLine="720"/>
        <w:textAlignment w:val="baseline"/>
        <w:rPr>
          <w:rStyle w:val="textrun"/>
          <w:rFonts w:ascii="Calibri" w:hAnsi="Calibri" w:cs="Calibri"/>
          <w:sz w:val="22"/>
          <w:szCs w:val="22"/>
        </w:rPr>
      </w:pPr>
      <w:r>
        <w:rPr>
          <w:rStyle w:val="textrun"/>
          <w:rFonts w:ascii="Calibri" w:hAnsi="Calibri" w:cs="Calibri"/>
          <w:sz w:val="22"/>
          <w:szCs w:val="22"/>
        </w:rPr>
        <w:t>Board of directors</w:t>
      </w:r>
    </w:p>
    <w:p w:rsidR="008D247C" w:rsidRDefault="008D247C" w:rsidP="008D247C">
      <w:pPr>
        <w:pStyle w:val="paragraph"/>
        <w:spacing w:before="0" w:beforeAutospacing="0" w:after="0" w:afterAutospacing="0"/>
        <w:ind w:left="2880" w:firstLine="720"/>
        <w:textAlignment w:val="baseline"/>
        <w:rPr>
          <w:rFonts w:ascii="Segoe UI" w:hAnsi="Segoe UI" w:cs="Segoe UI"/>
          <w:sz w:val="16"/>
          <w:szCs w:val="16"/>
        </w:rPr>
      </w:pPr>
    </w:p>
    <w:p w:rsidR="008D247C" w:rsidRDefault="008D247C" w:rsidP="008D247C">
      <w:pPr>
        <w:pStyle w:val="paragraph"/>
        <w:spacing w:before="0" w:beforeAutospacing="0" w:after="0" w:afterAutospacing="0"/>
        <w:ind w:left="2880" w:firstLine="720"/>
        <w:textAlignment w:val="baseline"/>
        <w:rPr>
          <w:rFonts w:ascii="Segoe UI" w:hAnsi="Segoe UI" w:cs="Segoe UI"/>
          <w:sz w:val="16"/>
          <w:szCs w:val="16"/>
        </w:rPr>
      </w:pPr>
    </w:p>
    <w:p w:rsidR="008D247C" w:rsidRDefault="008D247C" w:rsidP="008D247C">
      <w:pPr>
        <w:pStyle w:val="paragraph"/>
        <w:tabs>
          <w:tab w:val="left" w:pos="284"/>
        </w:tabs>
        <w:spacing w:before="0" w:beforeAutospacing="0" w:after="0" w:afterAutospacing="0"/>
        <w:ind w:left="2880" w:firstLine="720"/>
        <w:textAlignment w:val="baseline"/>
        <w:rPr>
          <w:rFonts w:ascii="Segoe UI" w:hAnsi="Segoe UI" w:cs="Segoe UI"/>
          <w:sz w:val="16"/>
          <w:szCs w:val="16"/>
        </w:rPr>
      </w:pPr>
    </w:p>
    <w:p w:rsidR="008D247C" w:rsidRPr="008D247C" w:rsidRDefault="008D247C" w:rsidP="008D247C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textrun"/>
          <w:rFonts w:ascii="Calibri" w:hAnsi="Calibri" w:cs="Calibri"/>
          <w:i/>
          <w:iCs/>
          <w:color w:val="C00000"/>
          <w:sz w:val="18"/>
          <w:szCs w:val="18"/>
        </w:rPr>
        <w:tab/>
      </w:r>
      <w:proofErr w:type="gramStart"/>
      <w:r w:rsidRPr="008D247C">
        <w:rPr>
          <w:rStyle w:val="textrun"/>
          <w:rFonts w:ascii="Calibri" w:hAnsi="Calibri" w:cs="Calibri"/>
          <w:i/>
          <w:iCs/>
          <w:color w:val="C00000"/>
          <w:sz w:val="20"/>
          <w:szCs w:val="20"/>
        </w:rPr>
        <w:t>management</w:t>
      </w:r>
      <w:proofErr w:type="gramEnd"/>
      <w:r w:rsidRPr="008D247C">
        <w:rPr>
          <w:rStyle w:val="textrun"/>
          <w:rFonts w:ascii="Calibri" w:hAnsi="Calibri" w:cs="Calibri"/>
          <w:color w:val="C00000"/>
          <w:sz w:val="20"/>
          <w:szCs w:val="20"/>
        </w:rPr>
        <w:t xml:space="preserve"> </w:t>
      </w:r>
    </w:p>
    <w:p w:rsidR="008D247C" w:rsidRPr="008D247C" w:rsidRDefault="008D247C" w:rsidP="008D247C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8D247C">
        <w:rPr>
          <w:rStyle w:val="textrun"/>
          <w:rFonts w:ascii="Calibri" w:hAnsi="Calibri" w:cs="Calibri"/>
          <w:color w:val="C00000"/>
          <w:sz w:val="22"/>
          <w:szCs w:val="22"/>
        </w:rPr>
        <w:tab/>
        <w:t>+--CEO</w:t>
      </w:r>
    </w:p>
    <w:p w:rsidR="008D247C" w:rsidRPr="008D247C" w:rsidRDefault="008D247C" w:rsidP="008D247C">
      <w:pPr>
        <w:pStyle w:val="paragraph"/>
        <w:tabs>
          <w:tab w:val="left" w:pos="284"/>
          <w:tab w:val="left" w:pos="6237"/>
        </w:tabs>
        <w:spacing w:before="0" w:beforeAutospacing="0" w:after="0" w:afterAutospacing="0"/>
        <w:textAlignment w:val="baseline"/>
        <w:rPr>
          <w:rFonts w:ascii="Segoe UI" w:hAnsi="Segoe UI" w:cs="Segoe UI"/>
          <w:sz w:val="21"/>
          <w:szCs w:val="21"/>
        </w:rPr>
      </w:pPr>
      <w:r>
        <w:rPr>
          <w:rStyle w:val="textrun"/>
          <w:rFonts w:ascii="Calibri" w:hAnsi="Calibri" w:cs="Calibri"/>
          <w:color w:val="C00000"/>
          <w:sz w:val="22"/>
          <w:szCs w:val="22"/>
        </w:rPr>
        <w:tab/>
        <w:t>|</w:t>
      </w:r>
      <w:r>
        <w:rPr>
          <w:rStyle w:val="textrun"/>
          <w:rFonts w:ascii="Calibri" w:hAnsi="Calibri" w:cs="Calibri"/>
          <w:color w:val="C00000"/>
          <w:sz w:val="22"/>
          <w:szCs w:val="22"/>
        </w:rPr>
        <w:tab/>
      </w:r>
      <w:r w:rsidRPr="008D247C">
        <w:rPr>
          <w:rStyle w:val="textrun"/>
          <w:rFonts w:ascii="Calibri" w:hAnsi="Calibri" w:cs="Calibri"/>
          <w:sz w:val="21"/>
          <w:szCs w:val="21"/>
        </w:rPr>
        <w:t>General Manager</w:t>
      </w:r>
    </w:p>
    <w:p w:rsidR="008D247C" w:rsidRDefault="008D247C" w:rsidP="008D247C">
      <w:pPr>
        <w:pStyle w:val="paragraph"/>
        <w:tabs>
          <w:tab w:val="left" w:pos="284"/>
          <w:tab w:val="left" w:pos="3119"/>
        </w:tabs>
        <w:spacing w:before="0" w:beforeAutospacing="0" w:after="0" w:afterAutospacing="0"/>
        <w:textAlignment w:val="baseline"/>
        <w:rPr>
          <w:rFonts w:ascii="Segoe UI" w:hAnsi="Segoe UI" w:cs="Segoe UI"/>
          <w:sz w:val="16"/>
          <w:szCs w:val="16"/>
        </w:rPr>
      </w:pPr>
      <w:r w:rsidRPr="008D247C">
        <w:rPr>
          <w:rStyle w:val="textrun"/>
          <w:rFonts w:ascii="Calibri" w:hAnsi="Calibri" w:cs="Calibri"/>
          <w:color w:val="C00000"/>
          <w:sz w:val="22"/>
          <w:szCs w:val="22"/>
        </w:rPr>
        <w:tab/>
        <w:t>+--Head of division</w:t>
      </w:r>
      <w:r>
        <w:rPr>
          <w:rStyle w:val="textrun"/>
          <w:rFonts w:ascii="Calibri" w:hAnsi="Calibri" w:cs="Calibri"/>
          <w:color w:val="C00000"/>
          <w:sz w:val="22"/>
          <w:szCs w:val="22"/>
        </w:rPr>
        <w:tab/>
      </w:r>
      <w:r w:rsidRPr="008D247C">
        <w:rPr>
          <w:rStyle w:val="textrun"/>
          <w:rFonts w:ascii="Calibri" w:hAnsi="Calibri" w:cs="Calibri"/>
          <w:sz w:val="21"/>
          <w:szCs w:val="21"/>
        </w:rPr>
        <w:t>Director of a research area, etc</w:t>
      </w:r>
    </w:p>
    <w:p w:rsidR="008D247C" w:rsidRPr="008D247C" w:rsidRDefault="008D247C" w:rsidP="008D247C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>
        <w:rPr>
          <w:rStyle w:val="textrun"/>
          <w:rFonts w:ascii="Calibri" w:hAnsi="Calibri" w:cs="Calibri"/>
          <w:color w:val="C00000"/>
          <w:sz w:val="22"/>
          <w:szCs w:val="22"/>
        </w:rPr>
        <w:tab/>
      </w:r>
      <w:r w:rsidRPr="008D247C">
        <w:rPr>
          <w:rStyle w:val="textrun"/>
          <w:rFonts w:ascii="Calibri" w:hAnsi="Calibri" w:cs="Calibri"/>
          <w:color w:val="C00000"/>
          <w:sz w:val="22"/>
          <w:szCs w:val="22"/>
        </w:rPr>
        <w:t>|</w:t>
      </w:r>
    </w:p>
    <w:p w:rsidR="008D247C" w:rsidRPr="008D247C" w:rsidRDefault="008D247C" w:rsidP="008D247C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8D247C">
        <w:rPr>
          <w:rStyle w:val="textrun"/>
          <w:rFonts w:ascii="Calibri" w:hAnsi="Calibri" w:cs="Calibri"/>
          <w:color w:val="C00000"/>
          <w:sz w:val="22"/>
          <w:szCs w:val="22"/>
        </w:rPr>
        <w:tab/>
        <w:t>+--Head of department</w:t>
      </w:r>
    </w:p>
    <w:p w:rsidR="008D247C" w:rsidRPr="008D247C" w:rsidRDefault="008D247C" w:rsidP="008D247C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>
        <w:rPr>
          <w:rStyle w:val="textrun"/>
          <w:rFonts w:ascii="Calibri" w:hAnsi="Calibri" w:cs="Calibri"/>
          <w:color w:val="C00000"/>
          <w:sz w:val="22"/>
          <w:szCs w:val="22"/>
        </w:rPr>
        <w:tab/>
      </w:r>
      <w:r w:rsidRPr="008D247C">
        <w:rPr>
          <w:rStyle w:val="textrun"/>
          <w:rFonts w:ascii="Calibri" w:hAnsi="Calibri" w:cs="Calibri"/>
          <w:color w:val="C00000"/>
          <w:sz w:val="22"/>
          <w:szCs w:val="22"/>
        </w:rPr>
        <w:t>|</w:t>
      </w:r>
    </w:p>
    <w:p w:rsidR="008D247C" w:rsidRPr="008D247C" w:rsidRDefault="008D247C" w:rsidP="008D247C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8D247C">
        <w:rPr>
          <w:rStyle w:val="textrun"/>
          <w:rFonts w:ascii="Calibri" w:hAnsi="Calibri" w:cs="Calibri"/>
          <w:color w:val="C00000"/>
          <w:sz w:val="22"/>
          <w:szCs w:val="22"/>
        </w:rPr>
        <w:tab/>
        <w:t>+--Team manager/leader</w:t>
      </w:r>
    </w:p>
    <w:p w:rsidR="008D247C" w:rsidRPr="008D247C" w:rsidRDefault="008D247C" w:rsidP="008D247C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rFonts w:ascii="Segoe UI" w:hAnsi="Segoe UI" w:cs="Segoe UI"/>
          <w:sz w:val="21"/>
          <w:szCs w:val="21"/>
        </w:rPr>
      </w:pPr>
      <w:r w:rsidRPr="008D247C">
        <w:rPr>
          <w:rFonts w:ascii="Segoe UI" w:hAnsi="Segoe UI" w:cs="Segoe UI"/>
          <w:sz w:val="21"/>
          <w:szCs w:val="21"/>
        </w:rPr>
        <w:t> </w:t>
      </w:r>
    </w:p>
    <w:p w:rsidR="008D247C" w:rsidRPr="008D247C" w:rsidRDefault="008D247C" w:rsidP="008D247C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rFonts w:ascii="Segoe UI" w:hAnsi="Segoe UI" w:cs="Segoe UI"/>
          <w:sz w:val="21"/>
          <w:szCs w:val="21"/>
        </w:rPr>
      </w:pPr>
      <w:r w:rsidRPr="008D247C">
        <w:rPr>
          <w:rStyle w:val="textrun"/>
          <w:rFonts w:ascii="Calibri" w:hAnsi="Calibri" w:cs="Calibri"/>
          <w:sz w:val="21"/>
          <w:szCs w:val="21"/>
        </w:rPr>
        <w:tab/>
        <w:t>Senior staff member</w:t>
      </w:r>
    </w:p>
    <w:p w:rsidR="008D247C" w:rsidRPr="008D247C" w:rsidRDefault="008D247C" w:rsidP="008D247C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rFonts w:ascii="Segoe UI" w:hAnsi="Segoe UI" w:cs="Segoe UI"/>
          <w:sz w:val="21"/>
          <w:szCs w:val="21"/>
        </w:rPr>
      </w:pPr>
      <w:r w:rsidRPr="008D247C">
        <w:rPr>
          <w:rFonts w:ascii="Segoe UI" w:hAnsi="Segoe UI" w:cs="Segoe UI"/>
          <w:sz w:val="21"/>
          <w:szCs w:val="21"/>
        </w:rPr>
        <w:t> </w:t>
      </w:r>
    </w:p>
    <w:p w:rsidR="008D247C" w:rsidRPr="008D247C" w:rsidRDefault="008D247C" w:rsidP="008D247C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rFonts w:ascii="Segoe UI" w:hAnsi="Segoe UI" w:cs="Segoe UI"/>
          <w:sz w:val="21"/>
          <w:szCs w:val="21"/>
        </w:rPr>
      </w:pPr>
      <w:r w:rsidRPr="008D247C">
        <w:rPr>
          <w:rStyle w:val="textrun"/>
          <w:rFonts w:ascii="Calibri" w:hAnsi="Calibri" w:cs="Calibri"/>
          <w:sz w:val="21"/>
          <w:szCs w:val="21"/>
        </w:rPr>
        <w:tab/>
        <w:t>Staff member</w:t>
      </w:r>
    </w:p>
    <w:p w:rsidR="008D247C" w:rsidRPr="008D247C" w:rsidRDefault="008D247C" w:rsidP="008D247C">
      <w:pPr>
        <w:pStyle w:val="paragraph"/>
        <w:tabs>
          <w:tab w:val="left" w:pos="284"/>
        </w:tabs>
        <w:spacing w:before="0" w:beforeAutospacing="0" w:after="0" w:afterAutospacing="0"/>
        <w:textAlignment w:val="baseline"/>
        <w:rPr>
          <w:rFonts w:ascii="Segoe UI" w:hAnsi="Segoe UI" w:cs="Segoe UI"/>
          <w:sz w:val="21"/>
          <w:szCs w:val="21"/>
        </w:rPr>
      </w:pPr>
      <w:r w:rsidRPr="008D247C">
        <w:rPr>
          <w:rFonts w:ascii="Segoe UI" w:hAnsi="Segoe UI" w:cs="Segoe UI"/>
          <w:sz w:val="21"/>
          <w:szCs w:val="21"/>
        </w:rPr>
        <w:t> </w:t>
      </w:r>
    </w:p>
    <w:p w:rsidR="00032B3E" w:rsidRDefault="00032B3E" w:rsidP="008D247C">
      <w:pPr>
        <w:tabs>
          <w:tab w:val="left" w:pos="284"/>
        </w:tabs>
        <w:rPr>
          <w:sz w:val="21"/>
          <w:szCs w:val="21"/>
        </w:rPr>
      </w:pPr>
    </w:p>
    <w:p w:rsidR="008D247C" w:rsidRDefault="008D247C">
      <w:pPr>
        <w:rPr>
          <w:sz w:val="21"/>
          <w:szCs w:val="21"/>
        </w:rPr>
      </w:pPr>
    </w:p>
    <w:p w:rsidR="008D247C" w:rsidRDefault="008D247C">
      <w:pPr>
        <w:rPr>
          <w:sz w:val="21"/>
          <w:szCs w:val="21"/>
        </w:rPr>
      </w:pPr>
    </w:p>
    <w:p w:rsidR="008D247C" w:rsidRDefault="008D247C">
      <w:pPr>
        <w:rPr>
          <w:sz w:val="21"/>
          <w:szCs w:val="21"/>
        </w:rPr>
      </w:pPr>
    </w:p>
    <w:p w:rsidR="008D247C" w:rsidRPr="008D247C" w:rsidRDefault="008D247C">
      <w:pPr>
        <w:rPr>
          <w:sz w:val="21"/>
          <w:szCs w:val="21"/>
        </w:rPr>
      </w:pPr>
      <w:r w:rsidRPr="008D247C">
        <w:rPr>
          <w:rStyle w:val="textrun"/>
          <w:rFonts w:ascii="Calibri" w:hAnsi="Calibri" w:cs="Calibri"/>
        </w:rPr>
        <w:t xml:space="preserve">General </w:t>
      </w:r>
      <w:proofErr w:type="gramStart"/>
      <w:r w:rsidRPr="008D247C">
        <w:rPr>
          <w:rStyle w:val="textrun"/>
          <w:rFonts w:ascii="Calibri" w:hAnsi="Calibri" w:cs="Calibri"/>
        </w:rPr>
        <w:t>Manager</w:t>
      </w:r>
      <w:r>
        <w:rPr>
          <w:rStyle w:val="textrun"/>
          <w:rFonts w:ascii="Calibri" w:hAnsi="Calibri" w:cs="Calibri"/>
        </w:rPr>
        <w:t>,</w:t>
      </w:r>
      <w:proofErr w:type="gramEnd"/>
      <w:r>
        <w:rPr>
          <w:rStyle w:val="textrun"/>
          <w:rFonts w:ascii="Calibri" w:hAnsi="Calibri" w:cs="Calibri"/>
        </w:rPr>
        <w:t xml:space="preserve"> handles individual projects rather than a division or department</w:t>
      </w:r>
    </w:p>
    <w:sectPr w:rsidR="008D247C" w:rsidRPr="008D247C" w:rsidSect="00032B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E0ACB"/>
    <w:multiLevelType w:val="multilevel"/>
    <w:tmpl w:val="FAAE7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D247C"/>
    <w:rsid w:val="00032B3E"/>
    <w:rsid w:val="006B6F8E"/>
    <w:rsid w:val="008D2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B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nsupportedobjecttext">
    <w:name w:val="unsupportedobjecttext"/>
    <w:basedOn w:val="DefaultParagraphFont"/>
    <w:rsid w:val="008D247C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E1E3E6"/>
    </w:rPr>
  </w:style>
  <w:style w:type="paragraph" w:customStyle="1" w:styleId="paragraph">
    <w:name w:val="paragraph"/>
    <w:basedOn w:val="Normal"/>
    <w:rsid w:val="008D2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textrun">
    <w:name w:val="textrun"/>
    <w:basedOn w:val="DefaultParagraphFont"/>
    <w:rsid w:val="008D24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9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4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0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0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1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3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3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0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2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7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8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9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0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0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0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4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82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7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55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80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53D1A-8DD2-4342-B558-952F86B64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Guest</cp:lastModifiedBy>
  <cp:revision>1</cp:revision>
  <dcterms:created xsi:type="dcterms:W3CDTF">2011-02-24T08:48:00Z</dcterms:created>
  <dcterms:modified xsi:type="dcterms:W3CDTF">2011-02-24T08:58:00Z</dcterms:modified>
</cp:coreProperties>
</file>